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4806" w14:textId="cc94806">
      <w:pPr>
        <w:pStyle w:val="Heading1"/>
        <w15:collapsed w:val="false"/>
      </w:pPr>
      <w:r>
        <w:t/>
      </w:r>
      <w:r>
        <w:t xml:space="preserve"/>
      </w:r>
      <w:r>
        <w:t xml:space="preserve">Produce a table from regression results</w:t>
      </w:r>
    </w:p>
    <w:tbl>
      <w:tblPr>
        <w:tblStyle w:val="TableGrid"/>
        <w:tblBorders>
          <w:top w:val="nil" w:color="000000" w:shadow="false"/>
          <w:left w:val="nil" w:color="000000" w:shadow="false"/>
          <w:bottom w:val="nil" w:color="000000" w:shadow="false"/>
          <w:right w:val="nil" w:color="000000" w:shadow="false"/>
          <w:insideH w:val="nil" w:color="000000" w:shadow="false"/>
          <w:insideV w:val="nil" w:color="000000" w:shadow="false"/>
        </w:tblBorders>
      </w:tblPr>
      <w:tblGrid>
        <w:gridCol w:w="1337"/>
        <w:gridCol w:w="1337"/>
        <w:gridCol w:w="1337"/>
        <w:gridCol w:w="1337"/>
        <w:gridCol w:w="1337"/>
        <w:gridCol w:w="1337"/>
        <w:gridCol w:w="1337"/>
      </w:tblGrid>
      <w:tr>
        <w:tc>
          <w:tcPr>
            <w:tcW w:w="1337" w:type="dxa"/>
            <w:tcBorders>
              <w:top w:val="single" w:color="000000"/>
              <w:bottom w:val="single" w:color="000000"/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>fuel</w:t>
            </w:r>
          </w:p>
        </w:tc>
        <w:tc>
          <w:tcPr>
            <w:tcW w:w="1337" w:type="dxa"/>
            <w:tcBorders>
              <w:top w:val="single" w:color="000000"/>
              <w:left w:val="single" w:color="000000"/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Coef.</w:t>
            </w:r>
          </w:p>
        </w:tc>
        <w:tc>
          <w:tcPr>
            <w:tcW w:w="1337" w:type="dxa"/>
            <w:tcBorders>
              <w:top w:val="single" w:color="000000"/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Std. Err.</w:t>
            </w:r>
          </w:p>
        </w:tc>
        <w:tc>
          <w:tcPr>
            <w:tcW w:w="1337" w:type="dxa"/>
            <w:tcBorders>
              <w:top w:val="single" w:color="000000"/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t</w:t>
            </w:r>
          </w:p>
        </w:tc>
        <w:tc>
          <w:tcPr>
            <w:tcW w:w="1337" w:type="dxa"/>
            <w:tcBorders>
              <w:top w:val="single" w:color="000000"/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P&gt;|t|</w:t>
            </w:r>
          </w:p>
        </w:tc>
        <w:tc>
          <w:tcPr>
            <w:tcW w:w="2674" w:type="dxa"/>
            <w:gridSpan w:val="2"/>
            <w:tcBorders>
              <w:top w:val="single" w:color="000000"/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[95% Conf. Interval]</w:t>
            </w:r>
          </w:p>
        </w:tc>
      </w:tr>
      <w:tr>
        <w:tc>
          <w:tcPr>
            <w:tcW w:w="1337" w:type="dxa"/>
            <w:tcBorders>
              <w:top w:val="single" w:color="000000"/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>weight</w:t>
            </w:r>
          </w:p>
        </w:tc>
        <w:tc>
          <w:tcPr>
            <w:tcW w:w="1337" w:type="dxa"/>
            <w:tcBorders>
              <w:top w:val="single" w:color="000000"/>
              <w:left w:val="single" w:color="000000"/>
            </w:tcBorders>
          </w:tcPr>
          <w:p>
            <w:pPr>
              <w:spacing w:after="0"/>
              <w:jc w:val="right"/>
            </w:pPr>
            <w:r>
              <w:t xml:space="preserve">.001407</w:t>
            </w:r>
          </w:p>
        </w:tc>
        <w:tc>
          <w:tcPr>
            <w:tcW w:w="1337" w:type="dxa"/>
            <w:tcBorders>
              <w:top w:val="single" w:color="000000"/>
            </w:tcBorders>
          </w:tcPr>
          <w:p>
            <w:pPr>
              <w:spacing w:after="0"/>
              <w:jc w:val="right"/>
            </w:pPr>
            <w:r>
              <w:t xml:space="preserve">.0001008</w:t>
            </w:r>
          </w:p>
        </w:tc>
        <w:tc>
          <w:tcPr>
            <w:tcW w:w="1337" w:type="dxa"/>
            <w:tcBorders>
              <w:top w:val="single" w:color="000000"/>
            </w:tcBorders>
          </w:tcPr>
          <w:p>
            <w:pPr>
              <w:spacing w:after="0"/>
              <w:jc w:val="right"/>
            </w:pPr>
            <w:r>
              <w:t xml:space="preserve">13.95</w:t>
            </w:r>
          </w:p>
        </w:tc>
        <w:tc>
          <w:tcPr>
            <w:tcW w:w="1337" w:type="dxa"/>
            <w:tcBorders>
              <w:top w:val="single" w:color="000000"/>
            </w:tcBorders>
          </w:tcPr>
          <w:p>
            <w:pPr>
              <w:spacing w:after="0"/>
              <w:jc w:val="right"/>
            </w:pPr>
            <w:r>
              <w:t xml:space="preserve">0.000</w:t>
            </w:r>
          </w:p>
        </w:tc>
        <w:tc>
          <w:tcPr>
            <w:tcW w:w="1337" w:type="dxa"/>
            <w:tcBorders>
              <w:top w:val="single" w:color="000000"/>
            </w:tcBorders>
          </w:tcPr>
          <w:p>
            <w:pPr>
              <w:spacing w:after="0"/>
              <w:jc w:val="right"/>
            </w:pPr>
            <w:r>
              <w:t xml:space="preserve">.001206</w:t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>.0016081</w:t>
            </w:r>
          </w:p>
        </w:tc>
      </w:tr>
      <w:tr>
        <w:tc>
          <w:tcPr>
            <w:tcW w:w="1337" w:type="dxa"/>
            <w:tcBorders>
              <w:bottom w:val="single" w:color="000000"/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>_cons</w:t>
            </w:r>
          </w:p>
        </w:tc>
        <w:tc>
          <w:tcPr>
            <w:tcW w:w="1337" w:type="dxa"/>
            <w:tcBorders>
              <w:left w:val="single" w:color="000000"/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.7707669</w:t>
            </w:r>
          </w:p>
        </w:tc>
        <w:tc>
          <w:tcPr>
            <w:tcW w:w="1337" w:type="dxa"/>
            <w:tcBorders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.3142571</w:t>
            </w:r>
          </w:p>
        </w:tc>
        <w:tc>
          <w:tcPr>
            <w:tcW w:w="1337" w:type="dxa"/>
            <w:tcBorders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2.45</w:t>
            </w:r>
          </w:p>
        </w:tc>
        <w:tc>
          <w:tcPr>
            <w:tcW w:w="1337" w:type="dxa"/>
            <w:tcBorders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0.017</w:t>
            </w:r>
          </w:p>
        </w:tc>
        <w:tc>
          <w:tcPr>
            <w:tcW w:w="1337" w:type="dxa"/>
            <w:tcBorders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.1443069</w:t>
            </w:r>
          </w:p>
        </w:tc>
        <w:tc>
          <w:tcPr>
            <w:tcW w:w="1337" w:type="dxa"/>
            <w:tcBorders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1.397227</w:t>
            </w:r>
          </w:p>
        </w:tc>
      </w:tr>
    </w:tbl>
    <w:p>
      <w:r>
        <w:t/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